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076" w:rsidRDefault="00614076"/>
    <w:p w:rsidR="00614076" w:rsidRPr="00F74D08" w:rsidRDefault="00614076" w:rsidP="006140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D08">
        <w:rPr>
          <w:rFonts w:ascii="Times New Roman" w:hAnsi="Times New Roman" w:cs="Times New Roman"/>
          <w:b/>
          <w:sz w:val="24"/>
          <w:szCs w:val="24"/>
        </w:rPr>
        <w:t>Рейтинг главных распорядителей средств бюджета города Ханты-Мансийска, главных администраторов доходов бюджета города Ханты-Мансийска по результатам мониторинга</w:t>
      </w:r>
      <w:r w:rsidR="00AE65E0" w:rsidRPr="00F74D08"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Pr="00F74D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7D0C" w:rsidRPr="00F74D08">
        <w:rPr>
          <w:rFonts w:ascii="Times New Roman" w:hAnsi="Times New Roman" w:cs="Times New Roman"/>
          <w:b/>
          <w:sz w:val="24"/>
          <w:szCs w:val="24"/>
        </w:rPr>
        <w:t xml:space="preserve">01 </w:t>
      </w:r>
      <w:r w:rsidR="00C21DD9" w:rsidRPr="00F74D08">
        <w:rPr>
          <w:rFonts w:ascii="Times New Roman" w:hAnsi="Times New Roman" w:cs="Times New Roman"/>
          <w:b/>
          <w:sz w:val="24"/>
          <w:szCs w:val="24"/>
        </w:rPr>
        <w:t>янва</w:t>
      </w:r>
      <w:r w:rsidR="00D8008D" w:rsidRPr="00F74D08">
        <w:rPr>
          <w:rFonts w:ascii="Times New Roman" w:hAnsi="Times New Roman" w:cs="Times New Roman"/>
          <w:b/>
          <w:sz w:val="24"/>
          <w:szCs w:val="24"/>
        </w:rPr>
        <w:t>ря</w:t>
      </w:r>
      <w:r w:rsidR="00877D0C" w:rsidRPr="00F74D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229A" w:rsidRPr="00F74D08">
        <w:rPr>
          <w:rFonts w:ascii="Times New Roman" w:hAnsi="Times New Roman" w:cs="Times New Roman"/>
          <w:b/>
          <w:sz w:val="24"/>
          <w:szCs w:val="24"/>
        </w:rPr>
        <w:t>202</w:t>
      </w:r>
      <w:r w:rsidR="005129F6">
        <w:rPr>
          <w:rFonts w:ascii="Times New Roman" w:hAnsi="Times New Roman" w:cs="Times New Roman"/>
          <w:b/>
          <w:sz w:val="24"/>
          <w:szCs w:val="24"/>
        </w:rPr>
        <w:t>5</w:t>
      </w:r>
      <w:r w:rsidR="002558A2" w:rsidRPr="00F74D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4D08">
        <w:rPr>
          <w:rFonts w:ascii="Times New Roman" w:hAnsi="Times New Roman" w:cs="Times New Roman"/>
          <w:b/>
          <w:sz w:val="24"/>
          <w:szCs w:val="24"/>
        </w:rPr>
        <w:t>год</w:t>
      </w:r>
      <w:r w:rsidR="00AF527A" w:rsidRPr="00F74D08">
        <w:rPr>
          <w:rFonts w:ascii="Times New Roman" w:hAnsi="Times New Roman" w:cs="Times New Roman"/>
          <w:b/>
          <w:sz w:val="24"/>
          <w:szCs w:val="24"/>
        </w:rPr>
        <w:t>а</w:t>
      </w:r>
      <w:r w:rsidRPr="00F74D08">
        <w:rPr>
          <w:rFonts w:ascii="Times New Roman" w:hAnsi="Times New Roman" w:cs="Times New Roman"/>
          <w:b/>
          <w:sz w:val="24"/>
          <w:szCs w:val="24"/>
        </w:rPr>
        <w:t>.</w:t>
      </w:r>
    </w:p>
    <w:p w:rsidR="00614076" w:rsidRPr="00213296" w:rsidRDefault="003D78D3" w:rsidP="003D78D3">
      <w:pPr>
        <w:jc w:val="right"/>
      </w:pPr>
      <w:r w:rsidRPr="00F74D08">
        <w:t>(баллы)</w:t>
      </w:r>
    </w:p>
    <w:p w:rsidR="00CA71BF" w:rsidRPr="00257350" w:rsidRDefault="008A1390">
      <w:pPr>
        <w:rPr>
          <w:lang w:val="en-US"/>
        </w:rPr>
      </w:pPr>
      <w:bookmarkStart w:id="0" w:name="_GoBack"/>
      <w:r w:rsidRPr="00213296">
        <w:rPr>
          <w:noProof/>
          <w:lang w:eastAsia="ru-RU"/>
        </w:rPr>
        <w:drawing>
          <wp:inline distT="0" distB="0" distL="0" distR="0">
            <wp:extent cx="9591675" cy="530542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CA71BF" w:rsidRPr="00257350" w:rsidSect="002558A2">
      <w:headerReference w:type="default" r:id="rId7"/>
      <w:pgSz w:w="16838" w:h="11906" w:orient="landscape"/>
      <w:pgMar w:top="709" w:right="567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02E" w:rsidRDefault="008A302E" w:rsidP="009B78AC">
      <w:pPr>
        <w:spacing w:after="0" w:line="240" w:lineRule="auto"/>
      </w:pPr>
      <w:r>
        <w:separator/>
      </w:r>
    </w:p>
  </w:endnote>
  <w:endnote w:type="continuationSeparator" w:id="0">
    <w:p w:rsidR="008A302E" w:rsidRDefault="008A302E" w:rsidP="009B7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02E" w:rsidRDefault="008A302E" w:rsidP="009B78AC">
      <w:pPr>
        <w:spacing w:after="0" w:line="240" w:lineRule="auto"/>
      </w:pPr>
      <w:r>
        <w:separator/>
      </w:r>
    </w:p>
  </w:footnote>
  <w:footnote w:type="continuationSeparator" w:id="0">
    <w:p w:rsidR="008A302E" w:rsidRDefault="008A302E" w:rsidP="009B7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8AC" w:rsidRPr="00AF527A" w:rsidRDefault="009B78AC">
    <w:pPr>
      <w:pStyle w:val="a5"/>
      <w:rPr>
        <w:rFonts w:ascii="Times New Roman" w:hAnsi="Times New Roman" w:cs="Times New Roman"/>
      </w:rPr>
    </w:pPr>
    <w:r w:rsidRPr="00AF527A">
      <w:rPr>
        <w:rFonts w:ascii="Times New Roman" w:hAnsi="Times New Roman" w:cs="Times New Roman"/>
      </w:rPr>
      <w:ptab w:relativeTo="margin" w:alignment="center" w:leader="none"/>
    </w:r>
    <w:r w:rsidRPr="00AF527A">
      <w:rPr>
        <w:rFonts w:ascii="Times New Roman" w:hAnsi="Times New Roman" w:cs="Times New Roman"/>
      </w:rPr>
      <w:ptab w:relativeTo="margin" w:alignment="right" w:leader="none"/>
    </w:r>
    <w:r w:rsidRPr="00AF527A">
      <w:rPr>
        <w:rFonts w:ascii="Times New Roman" w:hAnsi="Times New Roman" w:cs="Times New Roman"/>
      </w:rP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60DE"/>
    <w:rsid w:val="0001362F"/>
    <w:rsid w:val="00025317"/>
    <w:rsid w:val="00026A05"/>
    <w:rsid w:val="00060844"/>
    <w:rsid w:val="000E29F5"/>
    <w:rsid w:val="000F397B"/>
    <w:rsid w:val="00102827"/>
    <w:rsid w:val="0010524F"/>
    <w:rsid w:val="00121342"/>
    <w:rsid w:val="001C3D27"/>
    <w:rsid w:val="001E1110"/>
    <w:rsid w:val="002127DF"/>
    <w:rsid w:val="00213296"/>
    <w:rsid w:val="00217001"/>
    <w:rsid w:val="002374FD"/>
    <w:rsid w:val="002469AB"/>
    <w:rsid w:val="002558A2"/>
    <w:rsid w:val="00257350"/>
    <w:rsid w:val="0026395B"/>
    <w:rsid w:val="00264DED"/>
    <w:rsid w:val="00265ED5"/>
    <w:rsid w:val="002775A5"/>
    <w:rsid w:val="002E653E"/>
    <w:rsid w:val="002E673C"/>
    <w:rsid w:val="002F33EA"/>
    <w:rsid w:val="003108E1"/>
    <w:rsid w:val="0033631E"/>
    <w:rsid w:val="003C3369"/>
    <w:rsid w:val="003D394E"/>
    <w:rsid w:val="003D78D3"/>
    <w:rsid w:val="003F0D00"/>
    <w:rsid w:val="003F4311"/>
    <w:rsid w:val="004558B5"/>
    <w:rsid w:val="00461866"/>
    <w:rsid w:val="004643D4"/>
    <w:rsid w:val="00470968"/>
    <w:rsid w:val="004B2F00"/>
    <w:rsid w:val="004D4558"/>
    <w:rsid w:val="004E4887"/>
    <w:rsid w:val="005120A9"/>
    <w:rsid w:val="005129F6"/>
    <w:rsid w:val="00605AE7"/>
    <w:rsid w:val="00614076"/>
    <w:rsid w:val="0065625A"/>
    <w:rsid w:val="00663E43"/>
    <w:rsid w:val="00677FDA"/>
    <w:rsid w:val="0069305A"/>
    <w:rsid w:val="00730187"/>
    <w:rsid w:val="0074411B"/>
    <w:rsid w:val="007B087E"/>
    <w:rsid w:val="007D6C5E"/>
    <w:rsid w:val="00801549"/>
    <w:rsid w:val="00802227"/>
    <w:rsid w:val="0080252E"/>
    <w:rsid w:val="00833692"/>
    <w:rsid w:val="00843456"/>
    <w:rsid w:val="00851C6E"/>
    <w:rsid w:val="00855F3F"/>
    <w:rsid w:val="008768D9"/>
    <w:rsid w:val="00877B83"/>
    <w:rsid w:val="00877D0C"/>
    <w:rsid w:val="00884814"/>
    <w:rsid w:val="008A1390"/>
    <w:rsid w:val="008A302E"/>
    <w:rsid w:val="008A739D"/>
    <w:rsid w:val="008E7FC1"/>
    <w:rsid w:val="00900092"/>
    <w:rsid w:val="00901BE8"/>
    <w:rsid w:val="009603A1"/>
    <w:rsid w:val="00992B4B"/>
    <w:rsid w:val="009B78AC"/>
    <w:rsid w:val="009F7B63"/>
    <w:rsid w:val="00A05134"/>
    <w:rsid w:val="00A16FD7"/>
    <w:rsid w:val="00A17DFA"/>
    <w:rsid w:val="00A24C77"/>
    <w:rsid w:val="00A3157F"/>
    <w:rsid w:val="00A7513F"/>
    <w:rsid w:val="00A96FF4"/>
    <w:rsid w:val="00AA1DF2"/>
    <w:rsid w:val="00AE65E0"/>
    <w:rsid w:val="00AF527A"/>
    <w:rsid w:val="00B07C73"/>
    <w:rsid w:val="00B20C85"/>
    <w:rsid w:val="00B61814"/>
    <w:rsid w:val="00B76A42"/>
    <w:rsid w:val="00B85708"/>
    <w:rsid w:val="00B90486"/>
    <w:rsid w:val="00BA2836"/>
    <w:rsid w:val="00BD6D25"/>
    <w:rsid w:val="00C21DD9"/>
    <w:rsid w:val="00C246EB"/>
    <w:rsid w:val="00C876A7"/>
    <w:rsid w:val="00C94206"/>
    <w:rsid w:val="00CA5E0A"/>
    <w:rsid w:val="00CA71BF"/>
    <w:rsid w:val="00CB37B1"/>
    <w:rsid w:val="00CB50FD"/>
    <w:rsid w:val="00D05A02"/>
    <w:rsid w:val="00D34C8E"/>
    <w:rsid w:val="00D52CC7"/>
    <w:rsid w:val="00D760DE"/>
    <w:rsid w:val="00D8008D"/>
    <w:rsid w:val="00DD229A"/>
    <w:rsid w:val="00DD335E"/>
    <w:rsid w:val="00DD4C9C"/>
    <w:rsid w:val="00E01FB3"/>
    <w:rsid w:val="00E33140"/>
    <w:rsid w:val="00E40A30"/>
    <w:rsid w:val="00E90349"/>
    <w:rsid w:val="00EB791C"/>
    <w:rsid w:val="00F04BC7"/>
    <w:rsid w:val="00F10582"/>
    <w:rsid w:val="00F353DB"/>
    <w:rsid w:val="00F372E8"/>
    <w:rsid w:val="00F51F8C"/>
    <w:rsid w:val="00F61712"/>
    <w:rsid w:val="00F62918"/>
    <w:rsid w:val="00F63D20"/>
    <w:rsid w:val="00F74D08"/>
    <w:rsid w:val="00F97B26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041A2B-0473-4ED2-9E82-37F413ED3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0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B78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78AC"/>
  </w:style>
  <w:style w:type="paragraph" w:styleId="a7">
    <w:name w:val="footer"/>
    <w:basedOn w:val="a"/>
    <w:link w:val="a8"/>
    <w:uiPriority w:val="99"/>
    <w:unhideWhenUsed/>
    <w:rsid w:val="009B78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78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Дума города Ханты-Мансийска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-1.3241691362561871E-3"/>
                  <c:y val="7.8994614003591049E-2"/>
                </c:manualLayout>
              </c:layout>
              <c:tx>
                <c:rich>
                  <a:bodyPr/>
                  <a:lstStyle/>
                  <a:p>
                    <a:pPr>
                      <a:defRPr sz="1400"/>
                    </a:pPr>
                    <a:fld id="{093EE407-6BF6-4398-B30B-EE45FEE0C1B0}" type="CELLRANGE">
                      <a:rPr lang="en-US"/>
                      <a:pPr>
                        <a:defRPr sz="1400"/>
                      </a:pPr>
                      <a:t>[ДИАПАЗОН ЯЧЕЕК]</a:t>
                    </a:fld>
                    <a:endParaRPr lang="ru-RU"/>
                  </a:p>
                </c:rich>
              </c:tx>
              <c:numFmt formatCode="0%" sourceLinked="0"/>
              <c:spPr>
                <a:noFill/>
                <a:ln>
                  <a:noFill/>
                </a:ln>
                <a:effectLst/>
              </c:spPr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/>
                </a:pPr>
                <a:endParaRPr lang="ru-RU"/>
              </a:p>
            </c:txPr>
            <c:showLegendKey val="0"/>
            <c:showVal val="0"/>
            <c:showCatName val="1"/>
            <c:showSerName val="1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88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Лист1!$B$2</c15:f>
                <c15:dlblRangeCache>
                  <c:ptCount val="1"/>
                  <c:pt idx="0">
                    <c:v>88</c:v>
                  </c:pt>
                </c15:dlblRangeCache>
              </c15:datalabelsRange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Счетная палата города Ханты-Мансийска</c:v>
                </c:pt>
              </c:strCache>
            </c:strRef>
          </c:tx>
          <c:spPr>
            <a:solidFill>
              <a:schemeClr val="accent4">
                <a:lumMod val="40000"/>
                <a:lumOff val="6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0"/>
                  <c:y val="7.6600837821663881E-2"/>
                </c:manualLayout>
              </c:layout>
              <c:tx>
                <c:rich>
                  <a:bodyPr/>
                  <a:lstStyle/>
                  <a:p>
                    <a:fld id="{70576390-9EB7-429D-BB88-CB12BC626D28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86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Лист1!$C$2</c15:f>
                <c15:dlblRangeCache>
                  <c:ptCount val="1"/>
                  <c:pt idx="0">
                    <c:v>86</c:v>
                  </c:pt>
                </c15:dlblRangeCache>
              </c15:datalabelsRange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Администрация города Ханты-Мансийска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0"/>
                  <c:y val="8.1388390185517648E-2"/>
                </c:manualLayout>
              </c:layout>
              <c:tx>
                <c:rich>
                  <a:bodyPr/>
                  <a:lstStyle/>
                  <a:p>
                    <a:fld id="{484B4B3A-2DF7-46FC-A3AF-CED5EEE8B4EA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61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Лист1!$D$2</c15:f>
                <c15:dlblRangeCache>
                  <c:ptCount val="1"/>
                  <c:pt idx="0">
                    <c:v>61</c:v>
                  </c:pt>
                </c15:dlblRangeCache>
              </c15:datalabelsRange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Департамент управления финансами Администрации города Ханты-Мансийска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-1.3240648791790828E-3"/>
                  <c:y val="7.6600837821663881E-2"/>
                </c:manualLayout>
              </c:layout>
              <c:tx>
                <c:rich>
                  <a:bodyPr/>
                  <a:lstStyle/>
                  <a:p>
                    <a:fld id="{F105FBDD-E8F5-4CC4-B16B-50BBB408554B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  <c:pt idx="0">
                  <c:v>90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Лист1!$E$2</c15:f>
                <c15:dlblRangeCache>
                  <c:ptCount val="1"/>
                  <c:pt idx="0">
                    <c:v>90</c:v>
                  </c:pt>
                </c15:dlblRangeCache>
              </c15:datalabelsRange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Департамент муниципальной собственности Администрации города Ханты-Мансийска</c:v>
                </c:pt>
              </c:strCache>
            </c:strRef>
          </c:tx>
          <c:spPr>
            <a:solidFill>
              <a:srgbClr val="66FF66"/>
            </a:solidFill>
          </c:spPr>
          <c:invertIfNegative val="0"/>
          <c:dLbls>
            <c:dLbl>
              <c:idx val="0"/>
              <c:layout>
                <c:manualLayout>
                  <c:x val="0"/>
                  <c:y val="8.8569718731299776E-2"/>
                </c:manualLayout>
              </c:layout>
              <c:tx>
                <c:rich>
                  <a:bodyPr/>
                  <a:lstStyle/>
                  <a:p>
                    <a:fld id="{A7CEFB6B-988A-4ED6-9F4E-7F38421D336D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General</c:formatCode>
                <c:ptCount val="1"/>
                <c:pt idx="0">
                  <c:v>66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Лист1!$F$2</c15:f>
                <c15:dlblRangeCache>
                  <c:ptCount val="1"/>
                  <c:pt idx="0">
                    <c:v>66</c:v>
                  </c:pt>
                </c15:dlblRangeCache>
              </c15:datalabelsRange>
            </c:ext>
          </c:extLst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Департамент образования Администрации города Ханты-Мансийска</c:v>
                </c:pt>
              </c:strCache>
            </c:strRef>
          </c:tx>
          <c:spPr>
            <a:solidFill>
              <a:srgbClr val="FF9900"/>
            </a:solidFill>
          </c:spPr>
          <c:invertIfNegative val="0"/>
          <c:dLbls>
            <c:dLbl>
              <c:idx val="0"/>
              <c:layout>
                <c:manualLayout>
                  <c:x val="1.3240648791790841E-3"/>
                  <c:y val="6.9419509275882724E-2"/>
                </c:manualLayout>
              </c:layout>
              <c:tx>
                <c:rich>
                  <a:bodyPr/>
                  <a:lstStyle/>
                  <a:p>
                    <a:fld id="{8EC4429A-6899-4F84-8F35-8A12D8D851E1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General</c:formatCode>
                <c:ptCount val="1"/>
                <c:pt idx="0">
                  <c:v>62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Лист1!$G$2</c15:f>
                <c15:dlblRangeCache>
                  <c:ptCount val="1"/>
                  <c:pt idx="0">
                    <c:v>62</c:v>
                  </c:pt>
                </c15:dlblRangeCache>
              </c15:datalabelsRange>
            </c:ext>
          </c:extLst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Управление физической культуры и спорта Администрации города Ханты-Мансийска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7.1813285457809919E-2"/>
                </c:manualLayout>
              </c:layout>
              <c:tx>
                <c:rich>
                  <a:bodyPr/>
                  <a:lstStyle/>
                  <a:p>
                    <a:fld id="{22E4AA43-9972-4424-A42F-C00F184F01CF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Лист1!$H$2</c:f>
              <c:numCache>
                <c:formatCode>General</c:formatCode>
                <c:ptCount val="1"/>
                <c:pt idx="0">
                  <c:v>68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Лист1!$H$2</c15:f>
                <c15:dlblRangeCache>
                  <c:ptCount val="1"/>
                  <c:pt idx="0">
                    <c:v>68</c:v>
                  </c:pt>
                </c15:dlblRangeCache>
              </c15:datalabelsRange>
            </c:ext>
          </c:extLst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Департамент городского хозяйства Администрации города Ханты-Мансийска</c:v>
                </c:pt>
              </c:strCache>
            </c:strRef>
          </c:tx>
          <c:spPr>
            <a:solidFill>
              <a:schemeClr val="accent2">
                <a:lumMod val="40000"/>
                <a:lumOff val="6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0"/>
                  <c:y val="7.4207061639737087E-2"/>
                </c:manualLayout>
              </c:layout>
              <c:tx>
                <c:rich>
                  <a:bodyPr/>
                  <a:lstStyle/>
                  <a:p>
                    <a:fld id="{2617191E-E4E1-44B1-BCBF-D7E9C33297F8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Лист1!$I$2</c:f>
              <c:numCache>
                <c:formatCode>General</c:formatCode>
                <c:ptCount val="1"/>
                <c:pt idx="0">
                  <c:v>65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Лист1!$I$2</c15:f>
                <c15:dlblRangeCache>
                  <c:ptCount val="1"/>
                  <c:pt idx="0">
                    <c:v>65</c:v>
                  </c:pt>
                </c15:dlblRangeCache>
              </c15:datalabelsRange>
            </c:ext>
          </c:extLst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Департамент градостроительства и архитектуры Администрации города Ханты-Мансийска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9.7096969467322283E-17"/>
                  <c:y val="8.6175942549371595E-2"/>
                </c:manualLayout>
              </c:layout>
              <c:tx>
                <c:rich>
                  <a:bodyPr/>
                  <a:lstStyle/>
                  <a:p>
                    <a:fld id="{84153F09-2B02-44C0-9355-7CC4F388B3F9}" type="CELLRANGE">
                      <a:rPr lang="en-US" sz="1400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Лист1!$J$2</c:f>
              <c:numCache>
                <c:formatCode>General</c:formatCode>
                <c:ptCount val="1"/>
                <c:pt idx="0">
                  <c:v>71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Лист1!$J$2</c15:f>
                <c15:dlblRangeCache>
                  <c:ptCount val="1"/>
                  <c:pt idx="0">
                    <c:v>71</c:v>
                  </c:pt>
                </c15:dlblRangeCache>
              </c15:datalabelsRange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76995432"/>
        <c:axId val="176987984"/>
        <c:axId val="0"/>
      </c:bar3DChart>
      <c:catAx>
        <c:axId val="1769954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76987984"/>
        <c:crosses val="autoZero"/>
        <c:auto val="1"/>
        <c:lblAlgn val="ctr"/>
        <c:lblOffset val="100"/>
        <c:noMultiLvlLbl val="0"/>
      </c:catAx>
      <c:valAx>
        <c:axId val="1769879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769954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6180140590668957"/>
          <c:y val="2.6044284859365656E-2"/>
          <c:w val="0.3302542048182408"/>
          <c:h val="0.9167921514299041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katsura</dc:creator>
  <cp:keywords/>
  <dc:description/>
  <cp:lastModifiedBy>Павловская Татьяна Александровна</cp:lastModifiedBy>
  <cp:revision>58</cp:revision>
  <cp:lastPrinted>2025-03-17T11:48:00Z</cp:lastPrinted>
  <dcterms:created xsi:type="dcterms:W3CDTF">2016-04-19T07:59:00Z</dcterms:created>
  <dcterms:modified xsi:type="dcterms:W3CDTF">2025-03-17T11:48:00Z</dcterms:modified>
</cp:coreProperties>
</file>